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94E3" w14:textId="493DB64D" w:rsidR="00FA4E13" w:rsidRDefault="00FA4E13">
      <w:r>
        <w:t>THE LOKUM BOAZKERE STORY</w:t>
      </w:r>
    </w:p>
    <w:p w14:paraId="4D6C8740" w14:textId="37339039" w:rsidR="00483BDF" w:rsidRDefault="00794CA4">
      <w:r>
        <w:t xml:space="preserve">This is the story of a winemaker and a viticulturalist who, in 2005, found themselves in a delightful open-air restaurant on the shores of the </w:t>
      </w:r>
      <w:proofErr w:type="spellStart"/>
      <w:r>
        <w:t>Bosphorus</w:t>
      </w:r>
      <w:proofErr w:type="spellEnd"/>
      <w:r>
        <w:t xml:space="preserve"> in Istanbul. We were there to work but we needed to eat….so we found a table and called for the wine list.</w:t>
      </w:r>
      <w:r>
        <w:br/>
        <w:t xml:space="preserve">That was probably our first mistake….sure, there was the odd Chardonnay on the list but most of the varieties were unrecognisable to us. We took a punt and tried the 2001 </w:t>
      </w:r>
      <w:proofErr w:type="spellStart"/>
      <w:r>
        <w:t>Doluca</w:t>
      </w:r>
      <w:proofErr w:type="spellEnd"/>
      <w:r>
        <w:t xml:space="preserve"> “</w:t>
      </w:r>
      <w:proofErr w:type="spellStart"/>
      <w:r>
        <w:t>Kav</w:t>
      </w:r>
      <w:proofErr w:type="spellEnd"/>
      <w:r>
        <w:t xml:space="preserve">” </w:t>
      </w:r>
      <w:proofErr w:type="spellStart"/>
      <w:r w:rsidR="0014233F">
        <w:rPr>
          <w:rFonts w:cstheme="minorHAnsi"/>
        </w:rPr>
        <w:t>Ö</w:t>
      </w:r>
      <w:r>
        <w:t>k</w:t>
      </w:r>
      <w:r w:rsidR="009432A5">
        <w:rPr>
          <w:rFonts w:cstheme="minorHAnsi"/>
        </w:rPr>
        <w:t>ü</w:t>
      </w:r>
      <w:r>
        <w:t>z</w:t>
      </w:r>
      <w:r w:rsidR="0014233F">
        <w:rPr>
          <w:rFonts w:cstheme="minorHAnsi"/>
        </w:rPr>
        <w:t>gö</w:t>
      </w:r>
      <w:r>
        <w:t>z</w:t>
      </w:r>
      <w:r w:rsidR="009432A5">
        <w:rPr>
          <w:rFonts w:cstheme="minorHAnsi"/>
        </w:rPr>
        <w:t>ü</w:t>
      </w:r>
      <w:r>
        <w:t>-Bo</w:t>
      </w:r>
      <w:r w:rsidR="0014233F">
        <w:rPr>
          <w:rFonts w:cstheme="minorHAnsi"/>
        </w:rPr>
        <w:t>ğ</w:t>
      </w:r>
      <w:r>
        <w:t>azkere</w:t>
      </w:r>
      <w:proofErr w:type="spellEnd"/>
      <w:r>
        <w:t xml:space="preserve"> blend (disclaimer…we were in Turkey at the request of </w:t>
      </w:r>
      <w:proofErr w:type="spellStart"/>
      <w:r>
        <w:t>Doluca</w:t>
      </w:r>
      <w:proofErr w:type="spellEnd"/>
      <w:r>
        <w:t xml:space="preserve"> to review their production).</w:t>
      </w:r>
      <w:r>
        <w:br/>
        <w:t xml:space="preserve">We also ordered a Turkish version of the mixed grill to accompany the wine. Both the food and the wine were outstanding but while I cannot remember the exact details of what was on the plate, I can vividly recall what was </w:t>
      </w:r>
      <w:r w:rsidR="006F1734">
        <w:t>in the</w:t>
      </w:r>
      <w:r>
        <w:t xml:space="preserve"> glass.</w:t>
      </w:r>
      <w:r>
        <w:br/>
        <w:t xml:space="preserve">I had never tasted a wine like this before…at once medium-bodied yet rich and full of flavour. </w:t>
      </w:r>
      <w:r w:rsidR="006F1734">
        <w:t>Yes, there were tannins but they melted on to the palate especially in company with the food. The aromas were new to me, full of spice and exotic fruit scents.</w:t>
      </w:r>
      <w:r w:rsidR="006F1734">
        <w:br/>
        <w:t xml:space="preserve">These two Turkish indigenous varieties set us on the path you can follow today. After a year working with </w:t>
      </w:r>
      <w:proofErr w:type="spellStart"/>
      <w:r w:rsidR="006F1734">
        <w:t>Doluca</w:t>
      </w:r>
      <w:proofErr w:type="spellEnd"/>
      <w:r w:rsidR="006F1734">
        <w:t>, we decided that we should bring some of these vines back to Australia since we had a hunch they would grow well in our hot dry inland summers.</w:t>
      </w:r>
      <w:r w:rsidR="00FA4E13">
        <w:t xml:space="preserve"> </w:t>
      </w:r>
      <w:r w:rsidR="006F1734">
        <w:t>But which one?</w:t>
      </w:r>
      <w:r w:rsidR="006F1734">
        <w:br/>
      </w:r>
      <w:proofErr w:type="spellStart"/>
      <w:r w:rsidR="0014233F">
        <w:rPr>
          <w:rFonts w:cstheme="minorHAnsi"/>
        </w:rPr>
        <w:t>Ö</w:t>
      </w:r>
      <w:r w:rsidR="006F1734">
        <w:t>k</w:t>
      </w:r>
      <w:r w:rsidR="009432A5">
        <w:rPr>
          <w:rFonts w:cstheme="minorHAnsi"/>
        </w:rPr>
        <w:t>ü</w:t>
      </w:r>
      <w:r w:rsidR="006F1734">
        <w:t>zg</w:t>
      </w:r>
      <w:r w:rsidR="0014233F">
        <w:rPr>
          <w:rFonts w:cstheme="minorHAnsi"/>
        </w:rPr>
        <w:t>ö</w:t>
      </w:r>
      <w:r w:rsidR="006F1734">
        <w:t>z</w:t>
      </w:r>
      <w:r w:rsidR="009432A5">
        <w:rPr>
          <w:rFonts w:cstheme="minorHAnsi"/>
        </w:rPr>
        <w:t>ü</w:t>
      </w:r>
      <w:proofErr w:type="spellEnd"/>
      <w:r w:rsidR="006F1734">
        <w:t xml:space="preserve"> (which translates to “ox’s eye”), a large-berried, aromatic grape with great potential but somewhat difficult to grow well in our view. I have always felt it has some style similarities with a good Shiraz…relatively soft tannins, smooth and round and with great popular appeal.</w:t>
      </w:r>
      <w:r w:rsidR="006F1734">
        <w:br/>
        <w:t xml:space="preserve">Or </w:t>
      </w:r>
      <w:proofErr w:type="spellStart"/>
      <w:r w:rsidR="006F1734">
        <w:t>Bo</w:t>
      </w:r>
      <w:r w:rsidR="0014233F">
        <w:rPr>
          <w:rFonts w:cstheme="minorHAnsi"/>
        </w:rPr>
        <w:t>ğ</w:t>
      </w:r>
      <w:r w:rsidR="006F1734">
        <w:t>azkere</w:t>
      </w:r>
      <w:proofErr w:type="spellEnd"/>
      <w:r w:rsidR="006F1734">
        <w:t xml:space="preserve"> (which translates roughly to “throat-burner”), a wickedly tannic variety with exotic dried fruit and </w:t>
      </w:r>
      <w:proofErr w:type="spellStart"/>
      <w:r w:rsidR="006F1734">
        <w:t>jube</w:t>
      </w:r>
      <w:proofErr w:type="spellEnd"/>
      <w:r w:rsidR="006F1734">
        <w:t>-like flavours. It’s like Nebbiolo on steroids, we thought. It’s also a real winemaking challenge.</w:t>
      </w:r>
      <w:r w:rsidR="006F1734">
        <w:br/>
        <w:t xml:space="preserve">So in the end, we went for </w:t>
      </w:r>
      <w:proofErr w:type="spellStart"/>
      <w:r w:rsidR="006F1734">
        <w:t>Bo</w:t>
      </w:r>
      <w:r w:rsidR="0014233F">
        <w:rPr>
          <w:rFonts w:cstheme="minorHAnsi"/>
        </w:rPr>
        <w:t>ğ</w:t>
      </w:r>
      <w:r w:rsidR="006F1734">
        <w:t>azkere</w:t>
      </w:r>
      <w:proofErr w:type="spellEnd"/>
      <w:r w:rsidR="006F1734">
        <w:t xml:space="preserve"> as the first step. It’s a fascinating grape, unlike anything I have ever seen before. </w:t>
      </w:r>
    </w:p>
    <w:p w14:paraId="195D3121" w14:textId="5157665D" w:rsidR="006F1734" w:rsidRDefault="00696DB2">
      <w:r>
        <w:t xml:space="preserve">Here’s a vineyard in the Diyarbakir region of Turkey, the traditional home of </w:t>
      </w:r>
      <w:proofErr w:type="spellStart"/>
      <w:r>
        <w:t>Bo</w:t>
      </w:r>
      <w:r w:rsidR="0014233F">
        <w:rPr>
          <w:rFonts w:cstheme="minorHAnsi"/>
        </w:rPr>
        <w:t>ğ</w:t>
      </w:r>
      <w:r>
        <w:t>azkere</w:t>
      </w:r>
      <w:proofErr w:type="spellEnd"/>
      <w:r>
        <w:t>:</w:t>
      </w:r>
    </w:p>
    <w:p w14:paraId="76A35FE0" w14:textId="1C770B87" w:rsidR="00F3267C" w:rsidRDefault="00696DB2">
      <w:r>
        <w:rPr>
          <w:noProof/>
        </w:rPr>
        <w:drawing>
          <wp:inline distT="0" distB="0" distL="0" distR="0" wp14:anchorId="078C5087" wp14:editId="7B477539">
            <wp:extent cx="3848100" cy="26859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58" cy="270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3A827" w14:textId="19A6018C" w:rsidR="00696DB2" w:rsidRDefault="00696DB2">
      <w:r>
        <w:t>Diyarbakir is hot and dry (very hot and very dry) so we settled on Central Victoria (near Dookie) to plant our vineyard.</w:t>
      </w:r>
      <w:r>
        <w:br/>
        <w:t>So far, so good. We are still lea</w:t>
      </w:r>
      <w:r w:rsidR="00FA4E13">
        <w:t>r</w:t>
      </w:r>
      <w:r>
        <w:t>ning how to best approach this unique variety and I must say that we haven’t been disappointed yet. If you want to try something completely different, give it a shot.</w:t>
      </w:r>
    </w:p>
    <w:sectPr w:rsidR="00696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CB"/>
    <w:rsid w:val="0014233F"/>
    <w:rsid w:val="00483BDF"/>
    <w:rsid w:val="00696DB2"/>
    <w:rsid w:val="006F1734"/>
    <w:rsid w:val="00794CA4"/>
    <w:rsid w:val="008C6CCB"/>
    <w:rsid w:val="009432A5"/>
    <w:rsid w:val="00F3267C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0FA3"/>
  <w15:chartTrackingRefBased/>
  <w15:docId w15:val="{0D6D1C54-0EB8-48F3-8C05-E19F4CFD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Paul</dc:creator>
  <cp:keywords/>
  <dc:description/>
  <cp:lastModifiedBy>Robert Paul</cp:lastModifiedBy>
  <cp:revision>6</cp:revision>
  <dcterms:created xsi:type="dcterms:W3CDTF">2020-07-15T04:07:00Z</dcterms:created>
  <dcterms:modified xsi:type="dcterms:W3CDTF">2020-07-20T00:19:00Z</dcterms:modified>
</cp:coreProperties>
</file>